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1C1" w:rsidRDefault="00FB357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Комплекты системы SAMREG предназначены для: труб холодного водоснабжения, дренажа скважин и канализации, водонапорных насосов. Отличительные особенности: автоматическое регулирование мощности, низкое электропотребление за счет уменьшения мощности при повышении температуры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окр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среды. </w:t>
      </w:r>
    </w:p>
    <w:p w:rsidR="00000000" w:rsidRDefault="00FB357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Система SAMREG состоит из: секции, инструкции, упаковки.</w:t>
      </w:r>
    </w:p>
    <w:p w:rsidR="00FB3570" w:rsidRPr="00FB3570" w:rsidRDefault="00FB3570" w:rsidP="00FB3570">
      <w:pPr>
        <w:spacing w:after="0" w:line="240" w:lineRule="auto"/>
        <w:textAlignment w:val="bottom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FB3570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Напряжение</w:t>
      </w:r>
      <w:r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-------------------------------------------</w:t>
      </w:r>
      <w:r w:rsidRPr="00FB3570">
        <w:rPr>
          <w:rFonts w:ascii="Arial" w:eastAsia="Times New Roman" w:hAnsi="Arial" w:cs="Arial"/>
          <w:color w:val="000000" w:themeColor="text1"/>
          <w:sz w:val="20"/>
          <w:szCs w:val="20"/>
        </w:rPr>
        <w:t>220</w:t>
      </w:r>
      <w:proofErr w:type="gramStart"/>
      <w:r w:rsidRPr="00FB357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В</w:t>
      </w:r>
      <w:proofErr w:type="gramEnd"/>
    </w:p>
    <w:p w:rsidR="00FB3570" w:rsidRPr="00FB3570" w:rsidRDefault="00FB3570" w:rsidP="00FB3570">
      <w:pPr>
        <w:spacing w:after="0" w:line="240" w:lineRule="auto"/>
        <w:textAlignment w:val="bottom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FB3570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Удельная мощность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--------------------------------1</w:t>
      </w:r>
      <w:r w:rsidRPr="00FB3570">
        <w:rPr>
          <w:rFonts w:ascii="Arial" w:eastAsia="Times New Roman" w:hAnsi="Arial" w:cs="Arial"/>
          <w:color w:val="000000" w:themeColor="text1"/>
          <w:sz w:val="20"/>
          <w:szCs w:val="20"/>
        </w:rPr>
        <w:t>6 Вт/м</w:t>
      </w:r>
    </w:p>
    <w:p w:rsidR="00FB3570" w:rsidRPr="00FB3570" w:rsidRDefault="00FB3570" w:rsidP="00FB3570">
      <w:pPr>
        <w:spacing w:after="0" w:line="240" w:lineRule="auto"/>
        <w:textAlignment w:val="bottom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FB3570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Ширина</w:t>
      </w:r>
      <w:r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--------------------------------------------------</w:t>
      </w:r>
      <w:r w:rsidRPr="00FB3570">
        <w:rPr>
          <w:rFonts w:ascii="Arial" w:eastAsia="Times New Roman" w:hAnsi="Arial" w:cs="Arial"/>
          <w:color w:val="000000" w:themeColor="text1"/>
          <w:sz w:val="20"/>
          <w:szCs w:val="20"/>
        </w:rPr>
        <w:t>11.1 мм</w:t>
      </w:r>
    </w:p>
    <w:p w:rsidR="00FB3570" w:rsidRPr="00FB3570" w:rsidRDefault="00FB3570" w:rsidP="00FB3570">
      <w:pPr>
        <w:spacing w:after="0" w:line="240" w:lineRule="auto"/>
        <w:textAlignment w:val="bottom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FB3570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Высота</w:t>
      </w:r>
      <w:r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---------------------------------------------------</w:t>
      </w:r>
      <w:r w:rsidRPr="00FB3570">
        <w:rPr>
          <w:rFonts w:ascii="Arial" w:eastAsia="Times New Roman" w:hAnsi="Arial" w:cs="Arial"/>
          <w:color w:val="000000" w:themeColor="text1"/>
          <w:sz w:val="20"/>
          <w:szCs w:val="20"/>
        </w:rPr>
        <w:t>4.5 мм</w:t>
      </w:r>
    </w:p>
    <w:p w:rsidR="00FB3570" w:rsidRPr="00FB3570" w:rsidRDefault="00FB3570" w:rsidP="00FB3570">
      <w:pPr>
        <w:spacing w:after="0" w:line="240" w:lineRule="auto"/>
        <w:textAlignment w:val="bottom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FB3570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Внутренняя изоляция</w:t>
      </w:r>
      <w:r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-------------------------------</w:t>
      </w:r>
      <w:r w:rsidRPr="00FB3570">
        <w:rPr>
          <w:rFonts w:ascii="Arial" w:eastAsia="Times New Roman" w:hAnsi="Arial" w:cs="Arial"/>
          <w:color w:val="000000" w:themeColor="text1"/>
          <w:sz w:val="20"/>
          <w:szCs w:val="20"/>
        </w:rPr>
        <w:t>Полиолефин</w:t>
      </w:r>
    </w:p>
    <w:p w:rsidR="00FB3570" w:rsidRPr="00FB3570" w:rsidRDefault="00FB3570" w:rsidP="00FB3570">
      <w:pPr>
        <w:spacing w:after="0" w:line="240" w:lineRule="auto"/>
        <w:textAlignment w:val="bottom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FB3570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Экран</w:t>
      </w:r>
      <w:r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-----------------------------------------------------</w:t>
      </w:r>
      <w:r w:rsidRPr="00FB3570">
        <w:rPr>
          <w:rFonts w:ascii="Arial" w:eastAsia="Times New Roman" w:hAnsi="Arial" w:cs="Arial"/>
          <w:color w:val="000000" w:themeColor="text1"/>
          <w:sz w:val="20"/>
          <w:szCs w:val="20"/>
        </w:rPr>
        <w:t>Оплётка из лужёных медных проволок</w:t>
      </w:r>
    </w:p>
    <w:p w:rsidR="00FB3570" w:rsidRPr="00FB3570" w:rsidRDefault="00FB3570" w:rsidP="00FB3570">
      <w:pPr>
        <w:spacing w:after="0" w:line="240" w:lineRule="auto"/>
        <w:textAlignment w:val="bottom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FB3570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Внешняя оболочка</w:t>
      </w:r>
      <w:r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-----------------------------------</w:t>
      </w:r>
      <w:r w:rsidRPr="00FB3570">
        <w:rPr>
          <w:rFonts w:ascii="Arial" w:eastAsia="Times New Roman" w:hAnsi="Arial" w:cs="Arial"/>
          <w:color w:val="000000" w:themeColor="text1"/>
          <w:sz w:val="20"/>
          <w:szCs w:val="20"/>
        </w:rPr>
        <w:t>Полиолефин</w:t>
      </w:r>
    </w:p>
    <w:p w:rsidR="00FB3570" w:rsidRPr="00FB3570" w:rsidRDefault="00FB3570" w:rsidP="00FB3570">
      <w:pPr>
        <w:spacing w:after="0" w:line="240" w:lineRule="auto"/>
        <w:textAlignment w:val="bottom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FB3570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Макс. </w:t>
      </w:r>
      <w:proofErr w:type="spellStart"/>
      <w:r w:rsidRPr="00FB3570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t°</w:t>
      </w:r>
      <w:proofErr w:type="spellEnd"/>
      <w:r w:rsidRPr="00FB3570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gramStart"/>
      <w:r w:rsidRPr="00FB3570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рабочая</w:t>
      </w:r>
      <w:proofErr w:type="gramEnd"/>
      <w:r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--------------------------------------</w:t>
      </w:r>
      <w:r w:rsidRPr="00FB3570">
        <w:rPr>
          <w:rFonts w:ascii="Arial" w:eastAsia="Times New Roman" w:hAnsi="Arial" w:cs="Arial"/>
          <w:color w:val="000000" w:themeColor="text1"/>
          <w:sz w:val="20"/>
          <w:szCs w:val="20"/>
        </w:rPr>
        <w:t>65 °C</w:t>
      </w:r>
    </w:p>
    <w:p w:rsidR="00FB3570" w:rsidRPr="00FB3570" w:rsidRDefault="00FB3570" w:rsidP="00FB3570">
      <w:pPr>
        <w:spacing w:after="0" w:line="240" w:lineRule="auto"/>
        <w:textAlignment w:val="bottom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FB3570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Макс. </w:t>
      </w:r>
      <w:proofErr w:type="spellStart"/>
      <w:r w:rsidRPr="00FB3570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t°</w:t>
      </w:r>
      <w:proofErr w:type="spellEnd"/>
      <w:r w:rsidRPr="00FB3570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воздействия</w:t>
      </w:r>
      <w:r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--------------------------------</w:t>
      </w:r>
      <w:r w:rsidRPr="00FB3570">
        <w:rPr>
          <w:rFonts w:ascii="Arial" w:eastAsia="Times New Roman" w:hAnsi="Arial" w:cs="Arial"/>
          <w:color w:val="000000" w:themeColor="text1"/>
          <w:sz w:val="20"/>
          <w:szCs w:val="20"/>
        </w:rPr>
        <w:t>85 °C</w:t>
      </w:r>
    </w:p>
    <w:p w:rsidR="00FB3570" w:rsidRPr="00FB3570" w:rsidRDefault="00FB3570" w:rsidP="00FB3570">
      <w:pPr>
        <w:spacing w:after="0" w:line="240" w:lineRule="auto"/>
        <w:textAlignment w:val="bottom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FB3570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Сечение жил</w:t>
      </w:r>
      <w:r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-------------------------------------------</w:t>
      </w:r>
      <w:r w:rsidRPr="00FB3570">
        <w:rPr>
          <w:rFonts w:ascii="Arial" w:eastAsia="Times New Roman" w:hAnsi="Arial" w:cs="Arial"/>
          <w:color w:val="000000" w:themeColor="text1"/>
          <w:sz w:val="20"/>
          <w:szCs w:val="20"/>
        </w:rPr>
        <w:t>1.3 мм²</w:t>
      </w:r>
    </w:p>
    <w:p w:rsidR="00FB3570" w:rsidRPr="00FB3570" w:rsidRDefault="00FB3570" w:rsidP="00FB3570">
      <w:pPr>
        <w:spacing w:after="0" w:line="240" w:lineRule="auto"/>
        <w:textAlignment w:val="bottom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FB3570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Длина секции</w:t>
      </w:r>
      <w:r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-------------------------------------------</w:t>
      </w:r>
      <w:r w:rsidR="004441C1">
        <w:rPr>
          <w:rFonts w:ascii="Arial" w:hAnsi="Arial" w:cs="Arial"/>
          <w:color w:val="000000"/>
          <w:sz w:val="20"/>
          <w:szCs w:val="20"/>
        </w:rPr>
        <w:t>от 1 до 20 метров</w:t>
      </w:r>
      <w:r w:rsidR="004441C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</w:p>
    <w:p w:rsidR="00FB3570" w:rsidRPr="00FB3570" w:rsidRDefault="00FB3570" w:rsidP="00FB3570">
      <w:pPr>
        <w:spacing w:after="0" w:line="240" w:lineRule="auto"/>
        <w:textAlignment w:val="bottom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FB3570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Питающий провод</w:t>
      </w:r>
      <w:r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------------------------------------</w:t>
      </w:r>
      <w:r w:rsidRPr="00FB3570">
        <w:rPr>
          <w:rFonts w:ascii="Arial" w:eastAsia="Times New Roman" w:hAnsi="Arial" w:cs="Arial"/>
          <w:color w:val="000000" w:themeColor="text1"/>
          <w:sz w:val="20"/>
          <w:szCs w:val="20"/>
        </w:rPr>
        <w:t>2 м</w:t>
      </w:r>
    </w:p>
    <w:p w:rsidR="00FB3570" w:rsidRPr="00FB3570" w:rsidRDefault="00FB3570" w:rsidP="00FB3570">
      <w:pPr>
        <w:spacing w:after="0" w:line="240" w:lineRule="auto"/>
        <w:textAlignment w:val="bottom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FB3570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Гарантия</w:t>
      </w:r>
      <w:r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-------------------------------------------------</w:t>
      </w:r>
      <w:r w:rsidRPr="00FB3570">
        <w:rPr>
          <w:rFonts w:ascii="Arial" w:eastAsia="Times New Roman" w:hAnsi="Arial" w:cs="Arial"/>
          <w:color w:val="000000" w:themeColor="text1"/>
          <w:sz w:val="20"/>
          <w:szCs w:val="20"/>
        </w:rPr>
        <w:t>5 лет</w:t>
      </w:r>
    </w:p>
    <w:p w:rsidR="00FB3570" w:rsidRDefault="00FB3570" w:rsidP="00FB3570">
      <w:pPr>
        <w:spacing w:after="0" w:line="240" w:lineRule="auto"/>
        <w:textAlignment w:val="bottom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FB3570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Тип кабеля</w:t>
      </w:r>
      <w:r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----------------------------------------------</w:t>
      </w:r>
      <w:r w:rsidRPr="00FB3570">
        <w:rPr>
          <w:rFonts w:ascii="Arial" w:eastAsia="Times New Roman" w:hAnsi="Arial" w:cs="Arial"/>
          <w:color w:val="000000" w:themeColor="text1"/>
          <w:sz w:val="20"/>
          <w:szCs w:val="20"/>
        </w:rPr>
        <w:t>Саморегулирующийся</w:t>
      </w:r>
    </w:p>
    <w:p w:rsidR="00FB3570" w:rsidRDefault="00FB3570" w:rsidP="00FB3570">
      <w:pPr>
        <w:spacing w:after="0" w:line="240" w:lineRule="auto"/>
        <w:textAlignment w:val="bottom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FB3570" w:rsidRPr="00FB3570" w:rsidRDefault="00FB3570" w:rsidP="00FB3570">
      <w:pPr>
        <w:spacing w:after="0" w:line="240" w:lineRule="auto"/>
        <w:textAlignment w:val="bottom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FB3570" w:rsidRDefault="00FB3570"/>
    <w:sectPr w:rsidR="00FB3570" w:rsidSect="00FB3570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3570"/>
    <w:rsid w:val="004441C1"/>
    <w:rsid w:val="00FB3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6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2017-12-21T04:28:00Z</dcterms:created>
  <dcterms:modified xsi:type="dcterms:W3CDTF">2017-12-21T04:43:00Z</dcterms:modified>
</cp:coreProperties>
</file>